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0" w:rsidRPr="00B31390" w:rsidRDefault="00B31390" w:rsidP="00B31390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ИСТОРИЯ РОССИИ: ГОСУДАРСТВЕННЫЕ И ВОЕННЫЕ ДЕЯТЕЛИ РОССИИ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Владимир I Святославович – великий князь киевский (980-1015). В 988 г. провозгласил христианство государственной религией. (Владимир Святой). Завершил создание Древнерусского государства.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Ярослав Владимирович (Мудрый) – великий князь киевский (1019-1054).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Александр Ярославич Невский – князь новгородский (1236-1259), великий князь киевский (1249–1263), великий князь владимирский (1252–1263) С его именем связаны победы над шведами (Невская битва, 1240) и над немецкими рыцарями (Ледовое побоище, 1242).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Иван IV Васильевич (Грозный) – великий князь московский и всея Руси (с 1533), первый русский царь (1547-1584).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Минин Кузьма – нижегородский посадский человек, один из организаторов и руководителей 2-го земского ополчения, освободившего Москву от польских интервентов в период Смуты (1612).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Пожарский Дмитрий Михайлович – государственный и военный деятель, князь, боярин, соратник Кузьмы Минина. Один из руководителей 2-го ополчения, освободившего Москву от польских интервентов в период Смуты (1612).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Михаил Фёдорович Романов – первый русский царь из династии Романовых. Избран  на русский престол Земским собором (1613-1645).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Пётр I (Великий) – российский царь (1682-1725).  Первый российский император (с 1721).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Екатерина II – российская императрица (1762–1796). Проводила политику просвещенного абсолютизма.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Суворов Александр Васильевич – полководец и военный теоретик второй половины </w:t>
      </w:r>
      <w:proofErr w:type="gramStart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</w:t>
      </w:r>
      <w:proofErr w:type="gramEnd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VIII в. За выдающиеся военные успехи получил высшее воинское звание генералиссимуса (1789).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Александр I – российский император (1801–1825). В первые годы правления проводил некоторые либеральные преобразования.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Кутузов Михаил Илларионович – выдающийся полководец, генерал-фельдмаршал. Участник русско-турецких войн конца </w:t>
      </w:r>
      <w:proofErr w:type="gramStart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Х</w:t>
      </w:r>
      <w:proofErr w:type="gramEnd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VIII в. В августе 1812 г. в период Отечественной войны  против Наполеона назначен главнокомандующим русской армией.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Александр II – российский император (1855–1881). Время правления Александра II получило название эпохи Великих реформ, т.к. было отменено крепостное право (за что Александра II назвали царем-освободителем), реформированы судебная и земская системы, армия.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Николай II – российский император (1894-1917). Отрёкся от престола в марте  1917 г.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Ленин (Ульянов) Владимир Ильич – один из создателей и руководитель  партии большевиков (с 1903). Организатор Октябрьского вооруженного восстания 1917 г. Председатель правительства — Совета Народных Комиссаров (1917-1924).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Сталин (Джугашвили) Иосиф Виссарионович – Генеральный секретарь ЦК Всесоюзной коммунистической партии большевиков ВК</w:t>
      </w:r>
      <w:proofErr w:type="gramStart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П(</w:t>
      </w:r>
      <w:proofErr w:type="gramEnd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б) (1924-1953). В годы Великой Отечественной войны – председатель Государственного комитета обороны, нарком обороны (до марта 1947), председатель правительства — Совета Народных Комиссаров (1941-1953). Маршал Советского Союза (1943), генералиссимус Советского Союза (1945).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Жуков Георгий Константинович – советский военачальник, Маршал Советского Союза (1943). В годы Великой Отечественной войны — командующий фронтами, первый зам. наркома обороны и зам. Верховного Главнокомандующего. Министр обороны СССР (1955-1957).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lastRenderedPageBreak/>
        <w:t>Хрущев Никита Сергеевич – Первый секретарь ЦК Коммунистической партии Советского Союза (КПСС) (1953-1964). Председатель Совета Министров СССР (1958-1964).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Брежнев Леонид Ильич – Генеральный секретарь ЦК Коммунистической партии Советского Союза (КПСС) (1964-1982).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Горбачев Михаил Сергеевич – Генеральный секретарь ЦК КПСС (1985-1991). Президент СССР (1990-1991).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Ельцин Борис Николаевич – Председатель Верховного Совета РСФСР (1990-1991). Первый  президент РФ (1991 –1999</w:t>
      </w:r>
      <w:proofErr w:type="gramStart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 )</w:t>
      </w:r>
      <w:proofErr w:type="gramEnd"/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Путин Владимир Владимирович — председатель Правительства РФ (1999–2000); президент РФ (2000-2008); председатель Правительства РФ, председатель партии «Единая Россия» (2008– 2012). С 2012 -  президент РФ.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Медведев Дмитрий Анатольевич – президент РФ (2008-2012). С 2012 -  председатель Правительства РФ, председатель партии «Единая Россия».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Матвиенко Валентина Ивановна – Председатель Совета Федерации Федерального Собрания РФ (с 2011).</w:t>
      </w:r>
    </w:p>
    <w:p w:rsidR="00B31390" w:rsidRPr="00B31390" w:rsidRDefault="00B31390" w:rsidP="00B31390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Нарышкин Сергей Евгеньевич – председатель Государственной думы Федерального собрания Российской Федерации (с 2011), председатель Парламентского собрания Союзного государства России и Белоруссии. Председатель «Российского исторического общества».</w:t>
      </w:r>
    </w:p>
    <w:p w:rsidR="0031626A" w:rsidRDefault="0031626A">
      <w:bookmarkStart w:id="0" w:name="_GoBack"/>
      <w:bookmarkEnd w:id="0"/>
    </w:p>
    <w:sectPr w:rsidR="003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76"/>
    <w:rsid w:val="0031626A"/>
    <w:rsid w:val="00B31390"/>
    <w:rsid w:val="00C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2015-01-14T19:00:00Z</dcterms:created>
  <dcterms:modified xsi:type="dcterms:W3CDTF">2015-01-14T19:00:00Z</dcterms:modified>
</cp:coreProperties>
</file>